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both"/>
        <w:rPr>
          <w:rFonts w:ascii="NewsGotT" w:hAnsi="NewsGotT"/>
          <w:b/>
          <w:b/>
        </w:rPr>
      </w:pPr>
      <w:r>
        <w:rPr>
          <w:rFonts w:ascii="NewsGotT" w:hAnsi="NewsGotT"/>
          <w:b/>
        </w:rPr>
        <w:t xml:space="preserve">ADENDA </w:t>
      </w:r>
      <w:r>
        <w:rPr>
          <w:rFonts w:ascii="NewsGotT" w:hAnsi="NewsGotT"/>
          <w:b/>
          <w:color w:val="808080" w:themeColor="background1" w:themeShade="80"/>
          <w:highlight w:val="lightGray"/>
        </w:rPr>
        <w:t>X</w:t>
      </w:r>
      <w:r>
        <w:rPr>
          <w:rFonts w:ascii="NewsGotT" w:hAnsi="NewsGotT"/>
          <w:b/>
        </w:rPr>
        <w:t xml:space="preserve"> AL CONTRATO DE </w:t>
      </w:r>
      <w:r>
        <w:rPr>
          <w:rFonts w:ascii="NewsGotT" w:hAnsi="NewsGotT"/>
          <w:b/>
          <w:color w:val="808080" w:themeColor="background1" w:themeShade="80"/>
          <w:highlight w:val="lightGray"/>
        </w:rPr>
        <w:t>ENSAYO CLÍNICO/ESTUDIO OBSERVACIONAL/INVESTIGACIÓN CLÍNICA CON PRODUCTO SANITARIO</w:t>
      </w:r>
      <w:r>
        <w:rPr>
          <w:rFonts w:ascii="NewsGotT" w:hAnsi="NewsGotT"/>
          <w:b/>
        </w:rPr>
        <w:t xml:space="preserve"> ENTRE EL HOSPITAL (CENTRO), LA FUNDACIÓN (</w:t>
      </w:r>
      <w:r>
        <w:rPr>
          <w:rFonts w:ascii="NewsGotT" w:hAnsi="NewsGotT"/>
          <w:b/>
          <w:color w:val="808080" w:themeColor="background1" w:themeShade="80"/>
          <w:highlight w:val="lightGray"/>
        </w:rPr>
        <w:t>ENTIDAD GESTORA)</w:t>
      </w:r>
      <w:r>
        <w:rPr>
          <w:rFonts w:ascii="NewsGotT" w:hAnsi="NewsGotT"/>
          <w:b/>
        </w:rPr>
        <w:t xml:space="preserve"> Y </w:t>
      </w:r>
      <w:r>
        <w:rPr>
          <w:rFonts w:ascii="NewsGotT" w:hAnsi="NewsGotT"/>
          <w:b/>
          <w:i/>
          <w:color w:val="808080" w:themeColor="background1" w:themeShade="80"/>
          <w:highlight w:val="lightGray"/>
        </w:rPr>
        <w:t>(PROMOTOR)</w:t>
      </w:r>
    </w:p>
    <w:p>
      <w:pPr>
        <w:pStyle w:val="Normal"/>
        <w:rPr>
          <w:rFonts w:ascii="NewsGotT" w:hAnsi="NewsGotT"/>
          <w:b/>
          <w:b/>
        </w:rPr>
      </w:pPr>
      <w:r>
        <w:rPr>
          <w:rFonts w:ascii="NewsGotT" w:hAnsi="NewsGotT"/>
          <w:b/>
        </w:rPr>
      </w:r>
    </w:p>
    <w:p>
      <w:pPr>
        <w:pStyle w:val="Normal"/>
        <w:jc w:val="right"/>
        <w:rPr>
          <w:rFonts w:ascii="NewsGotT" w:hAnsi="NewsGotT"/>
          <w:b/>
          <w:b/>
          <w:color w:val="808080" w:themeColor="background1" w:themeShade="80"/>
          <w:highlight w:val="lightGray"/>
        </w:rPr>
      </w:pPr>
      <w:r>
        <w:rPr>
          <w:rFonts w:ascii="NewsGotT" w:hAnsi="NewsGotT"/>
          <w:b/>
          <w:color w:val="808080" w:themeColor="background1" w:themeShade="80"/>
          <w:highlight w:val="lightGray"/>
        </w:rPr>
        <w:t xml:space="preserve">En (Lugar), a (Fecha) </w:t>
      </w:r>
    </w:p>
    <w:p>
      <w:pPr>
        <w:pStyle w:val="Normal"/>
        <w:jc w:val="center"/>
        <w:rPr>
          <w:rFonts w:ascii="NewsGotT" w:hAnsi="NewsGotT"/>
          <w:b/>
          <w:b/>
        </w:rPr>
      </w:pPr>
      <w:r>
        <w:rPr>
          <w:rFonts w:ascii="NewsGotT" w:hAnsi="NewsGotT"/>
          <w:b/>
        </w:rPr>
        <w:t>REUNIDOS</w:t>
      </w:r>
    </w:p>
    <w:p>
      <w:pPr>
        <w:pStyle w:val="Normal"/>
        <w:jc w:val="both"/>
        <w:rPr>
          <w:rFonts w:ascii="NewsGotT" w:hAnsi="NewsGotT"/>
        </w:rPr>
      </w:pPr>
      <w:r>
        <w:rPr>
          <w:rFonts w:ascii="NewsGotT" w:hAnsi="NewsGotT"/>
        </w:rPr>
        <w:t xml:space="preserve">De una parte, D./Dña. </w:t>
      </w:r>
      <w:r>
        <w:rPr>
          <w:rFonts w:ascii="NewsGotT" w:hAnsi="NewsGotT"/>
          <w:b/>
          <w:color w:val="808080" w:themeColor="background1" w:themeShade="80"/>
          <w:highlight w:val="lightGray"/>
        </w:rPr>
        <w:t>XXXXXXXXXXXXXXXXX</w:t>
      </w:r>
      <w:r>
        <w:rPr>
          <w:rFonts w:ascii="NewsGotT" w:hAnsi="NewsGotT"/>
        </w:rPr>
        <w:t xml:space="preserve">, con NIF </w:t>
      </w:r>
      <w:r>
        <w:rPr>
          <w:rFonts w:ascii="NewsGotT" w:hAnsi="NewsGotT"/>
          <w:b/>
          <w:color w:val="808080" w:themeColor="background1" w:themeShade="80"/>
          <w:highlight w:val="lightGray"/>
        </w:rPr>
        <w:t>XXXXXXXXX</w:t>
      </w:r>
      <w:r>
        <w:rPr>
          <w:rFonts w:ascii="NewsGotT" w:hAnsi="NewsGotT"/>
        </w:rPr>
        <w:t xml:space="preserve">, Director Gerente del Hospital </w:t>
      </w:r>
      <w:r>
        <w:rPr>
          <w:rFonts w:ascii="NewsGotT" w:hAnsi="NewsGotT"/>
          <w:b/>
          <w:color w:val="808080" w:themeColor="background1" w:themeShade="80"/>
          <w:highlight w:val="lightGray"/>
        </w:rPr>
        <w:t>XXXXXXXXXXXXXXXXX</w:t>
      </w:r>
      <w:r>
        <w:rPr>
          <w:rFonts w:ascii="NewsGotT" w:hAnsi="NewsGotT"/>
        </w:rPr>
        <w:t xml:space="preserve"> (en lo sucesivo, Centro),  con domicilio a efectos de este contrato en </w:t>
      </w:r>
      <w:r>
        <w:rPr>
          <w:rFonts w:ascii="NewsGotT" w:hAnsi="NewsGotT"/>
          <w:b/>
          <w:color w:val="808080" w:themeColor="background1" w:themeShade="80"/>
          <w:highlight w:val="lightGray"/>
        </w:rPr>
        <w:t>XXXXXXXXXXXXXXXXXXXXXXXXXXXXX</w:t>
      </w:r>
      <w:r>
        <w:rPr>
          <w:rFonts w:ascii="NewsGotT" w:hAnsi="NewsGotT"/>
        </w:rPr>
        <w:t>, en calidad de representante del Centro.</w:t>
      </w:r>
    </w:p>
    <w:p>
      <w:pPr>
        <w:pStyle w:val="Normal"/>
        <w:jc w:val="both"/>
        <w:rPr>
          <w:rFonts w:ascii="NewsGotT" w:hAnsi="NewsGotT"/>
        </w:rPr>
      </w:pPr>
      <w:r>
        <w:rPr>
          <w:rFonts w:ascii="NewsGotT" w:hAnsi="NewsGotT"/>
        </w:rPr>
        <w:t xml:space="preserve">De otra parte, D./Dña. </w:t>
      </w:r>
      <w:r>
        <w:rPr>
          <w:rFonts w:ascii="NewsGotT" w:hAnsi="NewsGotT"/>
          <w:b/>
          <w:color w:val="808080" w:themeColor="background1" w:themeShade="80"/>
          <w:highlight w:val="lightGray"/>
        </w:rPr>
        <w:t>XXXXXXXXXXXXXXXXX</w:t>
      </w:r>
      <w:r>
        <w:rPr>
          <w:rFonts w:ascii="NewsGotT" w:hAnsi="NewsGotT"/>
        </w:rPr>
        <w:t xml:space="preserve">,  con NIF </w:t>
      </w:r>
      <w:r>
        <w:rPr>
          <w:rFonts w:ascii="NewsGotT" w:hAnsi="NewsGotT"/>
          <w:b/>
          <w:color w:val="808080" w:themeColor="background1" w:themeShade="80"/>
          <w:highlight w:val="lightGray"/>
        </w:rPr>
        <w:t>XXXXXXXXX</w:t>
      </w:r>
      <w:r>
        <w:rPr>
          <w:rFonts w:ascii="NewsGotT" w:hAnsi="NewsGotT"/>
        </w:rPr>
        <w:t xml:space="preserve">, en su calidad de </w:t>
      </w:r>
      <w:r>
        <w:rPr>
          <w:rFonts w:ascii="NewsGotT" w:hAnsi="NewsGotT"/>
          <w:i/>
        </w:rPr>
        <w:t>Director/a</w:t>
      </w:r>
      <w:r>
        <w:rPr>
          <w:rFonts w:ascii="NewsGotT" w:hAnsi="NewsGotT"/>
        </w:rPr>
        <w:t xml:space="preserve"> Gerente de la Fundación </w:t>
      </w:r>
      <w:r>
        <w:rPr>
          <w:rFonts w:ascii="NewsGotT" w:hAnsi="NewsGotT"/>
          <w:b/>
          <w:color w:val="808080" w:themeColor="background1" w:themeShade="80"/>
          <w:highlight w:val="lightGray"/>
        </w:rPr>
        <w:t>XXXXXXXXXXXXXXXXX</w:t>
      </w:r>
      <w:r>
        <w:rPr>
          <w:rFonts w:ascii="NewsGotT" w:hAnsi="NewsGotT"/>
          <w:b/>
          <w:color w:val="808080" w:themeColor="background1" w:themeShade="80"/>
        </w:rPr>
        <w:t xml:space="preserve"> </w:t>
      </w:r>
      <w:r>
        <w:rPr>
          <w:rFonts w:ascii="NewsGotT" w:hAnsi="NewsGotT"/>
        </w:rPr>
        <w:t xml:space="preserve">(en adelante, la Entidad Gestora)  con CIF </w:t>
      </w:r>
      <w:r>
        <w:rPr>
          <w:rFonts w:ascii="NewsGotT" w:hAnsi="NewsGotT"/>
          <w:b/>
          <w:color w:val="808080" w:themeColor="background1" w:themeShade="80"/>
          <w:highlight w:val="lightGray"/>
        </w:rPr>
        <w:t>XXXXXXXXX</w:t>
      </w:r>
      <w:r>
        <w:rPr>
          <w:rFonts w:ascii="NewsGotT" w:hAnsi="NewsGotT"/>
        </w:rPr>
        <w:t xml:space="preserve">, y domicilio en </w:t>
      </w:r>
      <w:r>
        <w:rPr>
          <w:rFonts w:ascii="NewsGotT" w:hAnsi="NewsGotT"/>
          <w:b/>
          <w:color w:val="808080" w:themeColor="background1" w:themeShade="80"/>
          <w:highlight w:val="lightGray"/>
        </w:rPr>
        <w:t>XXXXXXXXXXXXXXXXXXXXXXXXXXXXX</w:t>
      </w:r>
      <w:r>
        <w:rPr>
          <w:rFonts w:ascii="NewsGotT" w:hAnsi="NewsGotT"/>
        </w:rPr>
        <w:t>.</w:t>
      </w:r>
      <w:r>
        <w:rPr>
          <w:rFonts w:ascii="NewsGotT" w:hAnsi="NewsGotT"/>
          <w:b/>
          <w:color w:val="808080" w:themeColor="background1" w:themeShade="80"/>
        </w:rPr>
        <w:t xml:space="preserve"> </w:t>
      </w:r>
    </w:p>
    <w:p>
      <w:pPr>
        <w:pStyle w:val="Normal"/>
        <w:jc w:val="both"/>
        <w:rPr>
          <w:rFonts w:ascii="NewsGotT" w:hAnsi="NewsGotT"/>
        </w:rPr>
      </w:pPr>
      <w:r>
        <w:rPr>
          <w:rFonts w:ascii="NewsGotT" w:hAnsi="NewsGotT"/>
        </w:rPr>
        <w:t xml:space="preserve">Y de otra parte, D./Dña.  </w:t>
      </w:r>
      <w:r>
        <w:rPr>
          <w:rFonts w:ascii="NewsGotT" w:hAnsi="NewsGotT"/>
          <w:b/>
          <w:color w:val="808080" w:themeColor="background1" w:themeShade="80"/>
          <w:highlight w:val="lightGray"/>
        </w:rPr>
        <w:t>XXXXXXXXXXXXXXXXX</w:t>
      </w:r>
      <w:r>
        <w:rPr>
          <w:rFonts w:ascii="NewsGotT" w:hAnsi="NewsGotT"/>
        </w:rPr>
        <w:t xml:space="preserve">,  con NIF </w:t>
      </w:r>
      <w:r>
        <w:rPr>
          <w:rFonts w:ascii="NewsGotT" w:hAnsi="NewsGotT"/>
          <w:b/>
          <w:color w:val="808080" w:themeColor="background1" w:themeShade="80"/>
          <w:highlight w:val="lightGray"/>
        </w:rPr>
        <w:t>XXXXXXXXX</w:t>
      </w:r>
      <w:r>
        <w:rPr>
          <w:rFonts w:ascii="NewsGotT" w:hAnsi="NewsGotT"/>
        </w:rPr>
        <w:t xml:space="preserve">, en nombre y representación de </w:t>
      </w:r>
      <w:r>
        <w:rPr>
          <w:rFonts w:ascii="NewsGotT" w:hAnsi="NewsGotT"/>
          <w:b/>
          <w:color w:val="808080" w:themeColor="background1" w:themeShade="80"/>
          <w:highlight w:val="lightGray"/>
        </w:rPr>
        <w:t>XXXXXXXXXXXXXXXXX</w:t>
      </w:r>
      <w:r>
        <w:rPr>
          <w:rFonts w:ascii="NewsGotT" w:hAnsi="NewsGotT"/>
          <w:b/>
          <w:color w:val="808080" w:themeColor="background1" w:themeShade="80"/>
        </w:rPr>
        <w:t xml:space="preserve"> </w:t>
      </w:r>
      <w:r>
        <w:rPr>
          <w:rFonts w:ascii="NewsGotT" w:hAnsi="NewsGotT"/>
        </w:rPr>
        <w:t xml:space="preserve">(en lo sucesivo el Promotor), con CIF </w:t>
      </w:r>
      <w:r>
        <w:rPr>
          <w:rFonts w:ascii="NewsGotT" w:hAnsi="NewsGotT"/>
          <w:b/>
          <w:color w:val="808080" w:themeColor="background1" w:themeShade="80"/>
          <w:highlight w:val="lightGray"/>
        </w:rPr>
        <w:t>XXXXXXXXX</w:t>
      </w:r>
      <w:r>
        <w:rPr>
          <w:rFonts w:ascii="NewsGotT" w:hAnsi="NewsGotT"/>
        </w:rPr>
        <w:t xml:space="preserve"> y domicilio en </w:t>
      </w:r>
      <w:r>
        <w:rPr>
          <w:rFonts w:ascii="NewsGotT" w:hAnsi="NewsGotT"/>
          <w:b/>
          <w:color w:val="808080" w:themeColor="background1" w:themeShade="80"/>
          <w:highlight w:val="lightGray"/>
        </w:rPr>
        <w:t>XXXXXXXXXXXXXXXXXXXXXXXXXXXXX</w:t>
      </w:r>
      <w:r>
        <w:rPr>
          <w:rFonts w:ascii="NewsGotT" w:hAnsi="NewsGotT"/>
        </w:rPr>
        <w:t xml:space="preserve">, en calidad de </w:t>
      </w:r>
      <w:r>
        <w:rPr>
          <w:rFonts w:ascii="NewsGotT" w:hAnsi="NewsGotT"/>
          <w:b/>
          <w:color w:val="808080" w:themeColor="background1" w:themeShade="80"/>
          <w:highlight w:val="lightGray"/>
        </w:rPr>
        <w:t>XXXXXXXXXX</w:t>
      </w:r>
      <w:r>
        <w:rPr>
          <w:rFonts w:ascii="NewsGotT" w:hAnsi="NewsGotT"/>
        </w:rPr>
        <w:t xml:space="preserve"> y representante legal de dicha entidad.</w:t>
      </w:r>
    </w:p>
    <w:p>
      <w:pPr>
        <w:pStyle w:val="Normal"/>
        <w:ind w:firstLine="708"/>
        <w:jc w:val="both"/>
        <w:rPr>
          <w:rFonts w:ascii="NewsGotT" w:hAnsi="NewsGotT"/>
        </w:rPr>
      </w:pPr>
      <w:r>
        <w:rPr>
          <w:rFonts w:ascii="NewsGotT" w:hAnsi="NewsGotT"/>
        </w:rPr>
        <w:t>Las partes comparecientes se reconocen la capacidad legal necesaria para formalizar la presente adenda y, a tal efecto,</w:t>
      </w:r>
    </w:p>
    <w:p>
      <w:pPr>
        <w:pStyle w:val="Normal"/>
        <w:jc w:val="center"/>
        <w:rPr>
          <w:rFonts w:ascii="NewsGotT" w:hAnsi="NewsGotT"/>
          <w:b/>
          <w:b/>
        </w:rPr>
      </w:pPr>
      <w:r>
        <w:rPr>
          <w:rFonts w:ascii="NewsGotT" w:hAnsi="NewsGotT"/>
          <w:b/>
        </w:rPr>
        <w:t>MANIFIESTAN</w:t>
      </w:r>
    </w:p>
    <w:p>
      <w:pPr>
        <w:pStyle w:val="Normal"/>
        <w:jc w:val="both"/>
        <w:rPr>
          <w:rFonts w:ascii="NewsGotT" w:hAnsi="NewsGotT"/>
          <w:b/>
          <w:b/>
        </w:rPr>
      </w:pPr>
      <w:r>
        <w:rPr>
          <w:rFonts w:ascii="NewsGotT" w:hAnsi="NewsGotT"/>
          <w:b/>
        </w:rPr>
        <w:t>I.-</w:t>
      </w:r>
      <w:r>
        <w:rPr>
          <w:rFonts w:ascii="NewsGotT" w:hAnsi="NewsGotT"/>
        </w:rPr>
        <w:t xml:space="preserve"> Que con fecha</w:t>
      </w:r>
      <w:r>
        <w:rPr>
          <w:rFonts w:ascii="NewsGotT" w:hAnsi="NewsGotT"/>
          <w:b/>
        </w:rPr>
        <w:t xml:space="preserve"> </w:t>
      </w:r>
      <w:r>
        <w:rPr>
          <w:rFonts w:ascii="NewsGotT" w:hAnsi="NewsGotT"/>
          <w:b/>
          <w:color w:val="808080" w:themeColor="background1" w:themeShade="80"/>
          <w:highlight w:val="lightGray"/>
        </w:rPr>
        <w:t>XX de XXXXXX de 20XX</w:t>
      </w:r>
      <w:r>
        <w:rPr>
          <w:rFonts w:ascii="NewsGotT" w:hAnsi="NewsGotT"/>
          <w:b/>
          <w:color w:val="808080" w:themeColor="background1" w:themeShade="80"/>
        </w:rPr>
        <w:t xml:space="preserve">, </w:t>
      </w:r>
      <w:r>
        <w:rPr>
          <w:rFonts w:ascii="NewsGotT" w:hAnsi="NewsGotT"/>
        </w:rPr>
        <w:t>las partes firmaron un contrato para la realización del</w:t>
      </w:r>
      <w:r>
        <w:rPr>
          <w:rFonts w:ascii="NewsGotT" w:hAnsi="NewsGotT"/>
          <w:b/>
          <w:color w:val="808080" w:themeColor="background1" w:themeShade="80"/>
        </w:rPr>
        <w:t xml:space="preserve"> </w:t>
      </w:r>
      <w:r>
        <w:rPr>
          <w:rFonts w:ascii="NewsGotT" w:hAnsi="NewsGotT"/>
          <w:b/>
          <w:color w:val="808080" w:themeColor="background1" w:themeShade="80"/>
          <w:highlight w:val="lightGray"/>
        </w:rPr>
        <w:t>ENSAYO CLÍNICO/ESTUDIO OBSERVACIONAL/INVESTIGACIÓN CLÍNICA CON PRODUCTO SANITARIO</w:t>
      </w:r>
      <w:r>
        <w:rPr>
          <w:rFonts w:ascii="NewsGotT" w:hAnsi="NewsGotT"/>
        </w:rPr>
        <w:t xml:space="preserve"> titulado</w:t>
      </w:r>
      <w:r>
        <w:rPr>
          <w:rFonts w:ascii="NewsGotT" w:hAnsi="NewsGotT"/>
          <w:b/>
          <w:color w:val="808080" w:themeColor="background1" w:themeShade="80"/>
        </w:rPr>
        <w:t xml:space="preserve"> </w:t>
      </w:r>
      <w:r>
        <w:rPr>
          <w:rFonts w:ascii="NewsGotT" w:hAnsi="NewsGotT"/>
          <w:b/>
          <w:color w:val="808080" w:themeColor="background1" w:themeShade="80"/>
          <w:highlight w:val="lightGray"/>
        </w:rPr>
        <w:t>“Título del estudio”</w:t>
      </w:r>
      <w:r>
        <w:rPr>
          <w:rFonts w:ascii="NewsGotT" w:hAnsi="NewsGotT"/>
          <w:b/>
          <w:color w:val="808080" w:themeColor="background1" w:themeShade="80"/>
        </w:rPr>
        <w:t xml:space="preserve"> </w:t>
      </w:r>
      <w:r>
        <w:rPr>
          <w:rFonts w:ascii="NewsGotT" w:hAnsi="NewsGotT"/>
        </w:rPr>
        <w:t>con código de protocolo</w:t>
      </w:r>
      <w:r>
        <w:rPr>
          <w:rFonts w:ascii="NewsGotT" w:hAnsi="NewsGotT"/>
          <w:b/>
          <w:color w:val="808080" w:themeColor="background1" w:themeShade="80"/>
        </w:rPr>
        <w:t xml:space="preserve"> </w:t>
      </w:r>
      <w:r>
        <w:rPr>
          <w:rFonts w:ascii="NewsGotT" w:hAnsi="NewsGotT"/>
          <w:b/>
          <w:color w:val="808080" w:themeColor="background1" w:themeShade="80"/>
          <w:highlight w:val="lightGray"/>
        </w:rPr>
        <w:t>“Código”</w:t>
      </w:r>
      <w:r>
        <w:rPr>
          <w:rFonts w:ascii="NewsGotT" w:hAnsi="NewsGotT"/>
        </w:rPr>
        <w:t xml:space="preserve">, cuyo investigador principal es </w:t>
      </w:r>
      <w:r>
        <w:rPr>
          <w:rFonts w:ascii="NewsGotT" w:hAnsi="NewsGotT"/>
          <w:i/>
        </w:rPr>
        <w:t>el/la Dr./a</w:t>
      </w:r>
      <w:r>
        <w:rPr>
          <w:rFonts w:ascii="NewsGotT" w:hAnsi="NewsGotT"/>
          <w:b/>
          <w:color w:val="808080" w:themeColor="background1" w:themeShade="80"/>
        </w:rPr>
        <w:t xml:space="preserve"> </w:t>
      </w:r>
      <w:r>
        <w:rPr>
          <w:rFonts w:ascii="NewsGotT" w:hAnsi="NewsGotT"/>
          <w:b/>
          <w:color w:val="808080" w:themeColor="background1" w:themeShade="80"/>
          <w:highlight w:val="lightGray"/>
        </w:rPr>
        <w:t>XXXXXXXXXXXXXXXXX</w:t>
      </w:r>
      <w:r>
        <w:rPr>
          <w:rFonts w:ascii="NewsGotT" w:hAnsi="NewsGotT"/>
          <w:b/>
          <w:color w:val="808080" w:themeColor="background1" w:themeShade="80"/>
        </w:rPr>
        <w:t xml:space="preserve"> </w:t>
      </w:r>
      <w:r>
        <w:rPr>
          <w:rFonts w:ascii="NewsGotT" w:hAnsi="NewsGotT"/>
        </w:rPr>
        <w:t xml:space="preserve">con NIF </w:t>
      </w:r>
      <w:r>
        <w:rPr>
          <w:rFonts w:ascii="NewsGotT" w:hAnsi="NewsGotT"/>
          <w:b/>
          <w:color w:val="808080" w:themeColor="background1" w:themeShade="80"/>
          <w:highlight w:val="lightGray"/>
        </w:rPr>
        <w:t>XXXXXXXXX</w:t>
      </w:r>
      <w:r>
        <w:rPr>
          <w:rFonts w:ascii="NewsGotT" w:hAnsi="NewsGotT"/>
        </w:rPr>
        <w:t>, del Servicio/UGC de</w:t>
      </w:r>
      <w:r>
        <w:rPr>
          <w:rFonts w:ascii="NewsGotT" w:hAnsi="NewsGotT"/>
          <w:b/>
          <w:color w:val="808080" w:themeColor="background1" w:themeShade="80"/>
        </w:rPr>
        <w:t xml:space="preserve"> </w:t>
      </w:r>
      <w:r>
        <w:rPr>
          <w:rFonts w:ascii="NewsGotT" w:hAnsi="NewsGotT"/>
          <w:b/>
          <w:color w:val="808080" w:themeColor="background1" w:themeShade="80"/>
          <w:highlight w:val="lightGray"/>
        </w:rPr>
        <w:t>XXXXXXXXXXXXXXXXX</w:t>
      </w:r>
      <w:r>
        <w:rPr>
          <w:rFonts w:ascii="NewsGotT" w:hAnsi="NewsGotT"/>
          <w:b/>
          <w:color w:val="808080" w:themeColor="background1" w:themeShade="80"/>
        </w:rPr>
        <w:t xml:space="preserve">, </w:t>
      </w:r>
      <w:r>
        <w:rPr>
          <w:rFonts w:ascii="NewsGotT" w:hAnsi="NewsGotT"/>
        </w:rPr>
        <w:t>del Centro.</w:t>
      </w:r>
    </w:p>
    <w:p>
      <w:pPr>
        <w:pStyle w:val="Normal"/>
        <w:jc w:val="both"/>
        <w:rPr>
          <w:rFonts w:ascii="NewsGotT" w:hAnsi="NewsGotT"/>
          <w:b/>
          <w:b/>
        </w:rPr>
      </w:pPr>
      <w:r>
        <w:rPr>
          <w:rFonts w:ascii="NewsGotT" w:hAnsi="NewsGotT"/>
          <w:b/>
        </w:rPr>
        <w:t xml:space="preserve">II.- </w:t>
      </w:r>
      <w:r>
        <w:rPr>
          <w:rFonts w:ascii="NewsGotT" w:hAnsi="NewsGotT"/>
        </w:rPr>
        <w:t xml:space="preserve">Que de conformidad con el </w:t>
      </w:r>
      <w:r>
        <w:rPr>
          <w:rFonts w:ascii="NewsGotT" w:hAnsi="NewsGotT"/>
          <w:i/>
        </w:rPr>
        <w:t xml:space="preserve">manifiesto </w:t>
      </w:r>
      <w:r>
        <w:rPr>
          <w:rFonts w:ascii="NewsGotT" w:hAnsi="NewsGotT"/>
          <w:b/>
          <w:i/>
          <w:color w:val="808080" w:themeColor="background1" w:themeShade="80"/>
          <w:highlight w:val="lightGray"/>
        </w:rPr>
        <w:t>XXXXXXXXX</w:t>
      </w:r>
      <w:r>
        <w:rPr>
          <w:rFonts w:ascii="NewsGotT" w:hAnsi="NewsGotT"/>
          <w:b/>
          <w:i/>
          <w:color w:val="808080" w:themeColor="background1" w:themeShade="80"/>
        </w:rPr>
        <w:t>/</w:t>
      </w:r>
      <w:r>
        <w:rPr>
          <w:rFonts w:ascii="NewsGotT" w:hAnsi="NewsGotT"/>
          <w:i/>
        </w:rPr>
        <w:t>la cláusula</w:t>
      </w:r>
      <w:r>
        <w:rPr>
          <w:rFonts w:ascii="NewsGotT" w:hAnsi="NewsGotT"/>
          <w:b/>
          <w:i/>
          <w:color w:val="808080" w:themeColor="background1" w:themeShade="80"/>
        </w:rPr>
        <w:t xml:space="preserve"> </w:t>
      </w:r>
      <w:r>
        <w:rPr>
          <w:rFonts w:ascii="NewsGotT" w:hAnsi="NewsGotT"/>
          <w:b/>
          <w:i/>
          <w:color w:val="808080" w:themeColor="background1" w:themeShade="80"/>
          <w:highlight w:val="lightGray"/>
        </w:rPr>
        <w:t>XXXXXXXXX</w:t>
      </w:r>
      <w:r>
        <w:rPr>
          <w:rFonts w:ascii="NewsGotT" w:hAnsi="NewsGotT"/>
          <w:b/>
          <w:color w:val="808080" w:themeColor="background1" w:themeShade="80"/>
        </w:rPr>
        <w:t xml:space="preserve"> </w:t>
      </w:r>
      <w:r>
        <w:rPr>
          <w:rFonts w:ascii="NewsGotT" w:hAnsi="NewsGotT"/>
        </w:rPr>
        <w:t>de dicho contrato,</w:t>
      </w:r>
      <w:r>
        <w:rPr>
          <w:rFonts w:ascii="NewsGotT" w:hAnsi="NewsGotT"/>
          <w:b/>
          <w:color w:val="808080" w:themeColor="background1" w:themeShade="80"/>
        </w:rPr>
        <w:t xml:space="preserve"> </w:t>
      </w:r>
      <w:r>
        <w:rPr>
          <w:rFonts w:ascii="NewsGotT" w:hAnsi="NewsGotT"/>
          <w:b/>
          <w:color w:val="808080" w:themeColor="background1" w:themeShade="80"/>
          <w:highlight w:val="lightGray"/>
        </w:rPr>
        <w:t>XXXXXXXXXXXXXXXXXXXXXXXXXXXXXXXXXXXXXXXXXXXXXXX</w:t>
      </w:r>
      <w:r>
        <w:rPr>
          <w:rFonts w:ascii="NewsGotT" w:hAnsi="NewsGotT"/>
        </w:rPr>
        <w:t>.</w:t>
      </w:r>
    </w:p>
    <w:p>
      <w:pPr>
        <w:pStyle w:val="Normal"/>
        <w:jc w:val="both"/>
        <w:rPr>
          <w:rFonts w:ascii="NewsGotT" w:hAnsi="NewsGotT"/>
        </w:rPr>
      </w:pPr>
      <w:r>
        <w:rPr>
          <w:rFonts w:ascii="NewsGotT" w:hAnsi="NewsGotT"/>
          <w:b/>
        </w:rPr>
        <w:t xml:space="preserve">III.- </w:t>
      </w:r>
      <w:r>
        <w:rPr>
          <w:rFonts w:ascii="NewsGotT" w:hAnsi="NewsGotT"/>
        </w:rPr>
        <w:t>Que, debido a un cambio producido, ha surgido la necesidad de modificar lo recogido en dicho apartado.</w:t>
      </w:r>
    </w:p>
    <w:p>
      <w:pPr>
        <w:pStyle w:val="Normal"/>
        <w:jc w:val="both"/>
        <w:rPr>
          <w:rFonts w:ascii="NewsGotT" w:hAnsi="NewsGotT"/>
        </w:rPr>
      </w:pPr>
      <w:r>
        <w:rPr>
          <w:rFonts w:cs="Arial" w:ascii="NewsGotT" w:hAnsi="NewsGotT"/>
          <w:b/>
        </w:rPr>
        <w:t>IV.-</w:t>
      </w:r>
      <w:r>
        <w:rPr>
          <w:rFonts w:cs="Arial" w:ascii="NewsGotT" w:hAnsi="NewsGotT"/>
        </w:rPr>
        <w:t xml:space="preserve"> </w:t>
      </w:r>
      <w:r>
        <w:rPr>
          <w:rFonts w:ascii="NewsGotT" w:hAnsi="NewsGotT"/>
        </w:rPr>
        <w:t xml:space="preserve">Que acaecida dicha circunstancia, las partes acuerdan suscribir el presente documento, que constituye, por tanto, una adenda al contrato de </w:t>
      </w:r>
      <w:r>
        <w:rPr>
          <w:rFonts w:ascii="NewsGotT" w:hAnsi="NewsGotT"/>
          <w:b/>
          <w:color w:val="808080" w:themeColor="background1" w:themeShade="80"/>
          <w:highlight w:val="lightGray"/>
        </w:rPr>
        <w:t>ENSAYO CLÍNICO/ESTUDIO OBSERVACIONAL/INVESTIGACIÓN CLÍNICA CON PRODUCTO SANITARIO</w:t>
      </w:r>
      <w:r>
        <w:rPr>
          <w:rFonts w:ascii="NewsGotT" w:hAnsi="NewsGotT"/>
        </w:rPr>
        <w:t>,</w:t>
      </w:r>
      <w:r>
        <w:rPr>
          <w:rFonts w:ascii="NewsGotT" w:hAnsi="NewsGotT"/>
          <w:b/>
          <w:color w:val="808080" w:themeColor="background1" w:themeShade="80"/>
        </w:rPr>
        <w:t xml:space="preserve"> </w:t>
      </w:r>
      <w:r>
        <w:rPr>
          <w:rFonts w:ascii="NewsGotT" w:hAnsi="NewsGotT"/>
        </w:rPr>
        <w:t xml:space="preserve">la cual se regirá por las siguientes </w:t>
      </w:r>
    </w:p>
    <w:p>
      <w:pPr>
        <w:pStyle w:val="Normal"/>
        <w:jc w:val="both"/>
        <w:rPr>
          <w:rFonts w:ascii="NewsGotT" w:hAnsi="NewsGotT"/>
        </w:rPr>
      </w:pPr>
      <w:r>
        <w:rPr>
          <w:rFonts w:ascii="NewsGotT" w:hAnsi="NewsGotT"/>
        </w:rPr>
      </w:r>
    </w:p>
    <w:p>
      <w:pPr>
        <w:pStyle w:val="Normal"/>
        <w:jc w:val="center"/>
        <w:rPr>
          <w:rFonts w:ascii="NewsGotT" w:hAnsi="NewsGotT"/>
          <w:b/>
          <w:b/>
        </w:rPr>
      </w:pPr>
      <w:r>
        <w:rPr>
          <w:rFonts w:ascii="NewsGotT" w:hAnsi="NewsGotT"/>
          <w:b/>
        </w:rPr>
        <w:t>CLÁUSULAS</w:t>
      </w:r>
    </w:p>
    <w:p>
      <w:pPr>
        <w:pStyle w:val="Normal"/>
        <w:jc w:val="both"/>
        <w:rPr>
          <w:rFonts w:ascii="NewsGotT" w:hAnsi="NewsGotT" w:cs="Arial"/>
        </w:rPr>
      </w:pPr>
      <w:r>
        <w:rPr>
          <w:rFonts w:cs="Arial" w:ascii="NewsGotT" w:hAnsi="NewsGotT"/>
          <w:b/>
        </w:rPr>
        <w:t>PRIMERA.-</w:t>
      </w:r>
      <w:r>
        <w:rPr>
          <w:rFonts w:cs="Arial" w:ascii="NewsGotT" w:hAnsi="NewsGotT"/>
        </w:rPr>
        <w:t xml:space="preserve"> </w:t>
      </w:r>
      <w:r>
        <w:rPr>
          <w:rFonts w:cs="Arial" w:ascii="NewsGotT" w:hAnsi="NewsGotT"/>
          <w:b/>
        </w:rPr>
        <w:t>OBJETO</w:t>
      </w:r>
    </w:p>
    <w:p>
      <w:pPr>
        <w:pStyle w:val="Normal"/>
        <w:spacing w:before="120" w:after="200"/>
        <w:jc w:val="both"/>
        <w:rPr>
          <w:rFonts w:ascii="NewsGotT" w:hAnsi="NewsGotT"/>
          <w:b/>
          <w:b/>
          <w:color w:val="808080" w:themeColor="background1" w:themeShade="80"/>
        </w:rPr>
      </w:pPr>
      <w:r>
        <w:rPr>
          <w:rFonts w:cs="Arial" w:ascii="NewsGotT" w:hAnsi="NewsGotT"/>
        </w:rPr>
        <w:t xml:space="preserve">El objeto de la presente adenda es modificar </w:t>
      </w:r>
      <w:r>
        <w:rPr>
          <w:rFonts w:ascii="NewsGotT" w:hAnsi="NewsGotT"/>
          <w:b/>
          <w:color w:val="808080" w:themeColor="background1" w:themeShade="80"/>
          <w:highlight w:val="lightGray"/>
        </w:rPr>
        <w:t>XXXXXXXXXXXXXXXXXXXXXXXXXXXXX</w:t>
      </w:r>
      <w:r>
        <w:rPr>
          <w:rFonts w:ascii="NewsGotT" w:hAnsi="NewsGotT"/>
          <w:b/>
          <w:color w:val="808080" w:themeColor="background1" w:themeShade="80"/>
        </w:rPr>
        <w:t xml:space="preserve"> </w:t>
      </w:r>
      <w:r>
        <w:rPr>
          <w:rFonts w:cs="Arial" w:ascii="NewsGotT" w:hAnsi="NewsGotT"/>
        </w:rPr>
        <w:t xml:space="preserve">del contrato firmado. </w:t>
      </w:r>
    </w:p>
    <w:p>
      <w:pPr>
        <w:pStyle w:val="Normal"/>
        <w:jc w:val="both"/>
        <w:rPr>
          <w:rFonts w:ascii="NewsGotT" w:hAnsi="NewsGotT" w:cs="Arial"/>
        </w:rPr>
      </w:pPr>
      <w:r>
        <w:rPr>
          <w:rFonts w:cs="Arial" w:ascii="NewsGotT" w:hAnsi="NewsGotT"/>
        </w:rPr>
        <w:t xml:space="preserve">En concreto, </w:t>
      </w:r>
      <w:r>
        <w:rPr>
          <w:rFonts w:ascii="NewsGotT" w:hAnsi="NewsGotT"/>
          <w:b/>
          <w:color w:val="808080" w:themeColor="background1" w:themeShade="80"/>
          <w:highlight w:val="lightGray"/>
        </w:rPr>
        <w:t>XXXXXXXXXXXXXXXXXXXXXXXXXXXXX</w:t>
      </w:r>
      <w:r>
        <w:rPr>
          <w:rFonts w:cs="Arial" w:ascii="NewsGotT" w:hAnsi="NewsGotT"/>
        </w:rPr>
        <w:t xml:space="preserve">. </w:t>
      </w:r>
    </w:p>
    <w:p>
      <w:pPr>
        <w:pStyle w:val="Normal"/>
        <w:jc w:val="both"/>
        <w:rPr>
          <w:rFonts w:ascii="NewsGotT" w:hAnsi="NewsGotT" w:cs="Arial"/>
          <w:b/>
          <w:b/>
        </w:rPr>
      </w:pPr>
      <w:bookmarkStart w:id="0" w:name="_GoBack"/>
      <w:bookmarkEnd w:id="0"/>
      <w:r>
        <w:rPr>
          <w:rFonts w:cs="Arial" w:ascii="NewsGotT" w:hAnsi="NewsGotT"/>
          <w:b/>
        </w:rPr>
        <w:t>SEGUNDA.- COSTES DE GESTIÓN</w:t>
      </w:r>
    </w:p>
    <w:p>
      <w:pPr>
        <w:pStyle w:val="Normal"/>
        <w:jc w:val="both"/>
        <w:rPr>
          <w:rFonts w:ascii="NewsGotT" w:hAnsi="NewsGotT" w:cs="Arial"/>
        </w:rPr>
      </w:pPr>
      <w:r>
        <w:rPr>
          <w:rFonts w:cs="Arial" w:ascii="NewsGotT" w:hAnsi="NewsGotT"/>
        </w:rPr>
        <w:t xml:space="preserve">Los costes de gestión derivados de la presente adenda, constituidos por los gastos de gestión administrativa, se fijan en _____ euros (XXX </w:t>
      </w:r>
      <w:r>
        <w:rPr>
          <w:rFonts w:cs="Times New Roman" w:ascii="Times New Roman" w:hAnsi="Times New Roman"/>
        </w:rPr>
        <w:t>€</w:t>
      </w:r>
      <w:r>
        <w:rPr>
          <w:rFonts w:cs="Arial" w:ascii="NewsGotT" w:hAnsi="NewsGotT"/>
        </w:rPr>
        <w:t>) más el IVA correspondiente. Dicho importe será abonado por el Promotor, o la CRO, en su caso, a la Entidad Gestora a la firma del presente documento, siendo los datos bancarios los mismos que figuran en el contrato inicialmente firmado.</w:t>
      </w:r>
    </w:p>
    <w:p>
      <w:pPr>
        <w:pStyle w:val="Normal"/>
        <w:jc w:val="both"/>
        <w:rPr>
          <w:rFonts w:ascii="NewsGotT" w:hAnsi="NewsGotT" w:cs="Arial"/>
          <w:b/>
          <w:b/>
        </w:rPr>
      </w:pPr>
      <w:r>
        <w:rPr>
          <w:rFonts w:cs="Arial" w:ascii="NewsGotT" w:hAnsi="NewsGotT"/>
          <w:b/>
        </w:rPr>
        <w:t>TERCERA.-</w:t>
      </w:r>
      <w:r>
        <w:rPr>
          <w:rFonts w:cs="Arial" w:ascii="NewsGotT" w:hAnsi="NewsGotT"/>
        </w:rPr>
        <w:t xml:space="preserve"> </w:t>
      </w:r>
      <w:r>
        <w:rPr>
          <w:rFonts w:cs="Arial" w:ascii="NewsGotT" w:hAnsi="NewsGotT"/>
          <w:b/>
        </w:rPr>
        <w:t xml:space="preserve">MANTENIMIENTO DEL RESTO DE LAS DISPOSICIONES </w:t>
      </w:r>
    </w:p>
    <w:p>
      <w:pPr>
        <w:pStyle w:val="Normal"/>
        <w:jc w:val="both"/>
        <w:rPr>
          <w:rFonts w:ascii="NewsGotT" w:hAnsi="NewsGotT" w:cs="Arial"/>
        </w:rPr>
      </w:pPr>
      <w:r>
        <w:rPr>
          <w:rFonts w:cs="Arial" w:ascii="NewsGotT" w:hAnsi="NewsGotT"/>
        </w:rPr>
        <w:t>Las restantes disposiciones que no hayan sido expresamente modificadas en la presente adenda mantienen su vigencia.</w:t>
      </w:r>
    </w:p>
    <w:p>
      <w:pPr>
        <w:pStyle w:val="Normal"/>
        <w:spacing w:before="120" w:after="200"/>
        <w:jc w:val="both"/>
        <w:rPr>
          <w:rFonts w:ascii="NewsGotT" w:hAnsi="NewsGotT"/>
          <w:b/>
          <w:b/>
        </w:rPr>
      </w:pPr>
      <w:r>
        <w:rPr>
          <w:rFonts w:ascii="NewsGotT" w:hAnsi="NewsGotT"/>
          <w:b/>
        </w:rPr>
        <w:t>CUARTA.- ENTRADA EN VIGOR</w:t>
      </w:r>
    </w:p>
    <w:p>
      <w:pPr>
        <w:pStyle w:val="Normal"/>
        <w:spacing w:before="120" w:after="200"/>
        <w:jc w:val="both"/>
        <w:rPr>
          <w:rFonts w:ascii="NewsGotT" w:hAnsi="NewsGotT"/>
        </w:rPr>
      </w:pPr>
      <w:r>
        <w:rPr>
          <w:rFonts w:ascii="NewsGotT" w:hAnsi="NewsGotT"/>
        </w:rPr>
        <w:t>Esta adenda entrará en vigor en la fecha de firma de la misma, aunque será de aplicación para todos los sujetos participantes en el ensayo/estudio/investigación clínica. No obstante, como consecuencia de la presente adenda, no se rectificarán, anularán o modificarán facturas previamente emitidas durante el ensayo/estudio/investigación clínica y, en ningún caso, se procederá a devolver o descontar cuantías correspondientes a conceptos incluidos,  aprobados y ejecutados con anterioridad a la tramitación de la presente adenda.</w:t>
      </w:r>
    </w:p>
    <w:p>
      <w:pPr>
        <w:pStyle w:val="Normal"/>
        <w:spacing w:before="120" w:after="200"/>
        <w:jc w:val="both"/>
        <w:rPr>
          <w:rFonts w:ascii="NewsGotT" w:hAnsi="NewsGotT"/>
        </w:rPr>
      </w:pPr>
      <w:r>
        <w:rPr>
          <w:rFonts w:ascii="NewsGotT" w:hAnsi="NewsGotT"/>
        </w:rPr>
      </w:r>
    </w:p>
    <w:p>
      <w:pPr>
        <w:pStyle w:val="Normal"/>
        <w:spacing w:before="120" w:after="200"/>
        <w:jc w:val="both"/>
        <w:rPr>
          <w:rFonts w:ascii="NewsGotT" w:hAnsi="NewsGotT"/>
        </w:rPr>
      </w:pPr>
      <w:r>
        <w:rPr>
          <w:rFonts w:ascii="NewsGotT" w:hAnsi="NewsGotT"/>
        </w:rPr>
        <w:t xml:space="preserve">Y para que conste a los efectos oportunos, en prueba de conformidad, las partes firman el presente documento, en </w:t>
      </w:r>
      <w:r>
        <w:rPr>
          <w:rFonts w:ascii="NewsGotT" w:hAnsi="NewsGotT"/>
          <w:b/>
          <w:color w:val="808080" w:themeColor="background1" w:themeShade="80"/>
          <w:highlight w:val="lightGray"/>
        </w:rPr>
        <w:t>XXXXXXX</w:t>
      </w:r>
      <w:r>
        <w:rPr>
          <w:rFonts w:ascii="NewsGotT" w:hAnsi="NewsGotT"/>
          <w:b/>
          <w:color w:val="808080" w:themeColor="background1" w:themeShade="80"/>
        </w:rPr>
        <w:t xml:space="preserve"> </w:t>
      </w:r>
      <w:r>
        <w:rPr>
          <w:rFonts w:ascii="NewsGotT" w:hAnsi="NewsGotT"/>
        </w:rPr>
        <w:t xml:space="preserve">ejemplares, a un solo efecto, en el lugar indicado en el encabezamiento, pasando a formar parte integrante e indivisible del contrato suscrito por las ya citadas entidades, en la fecha manifestada. </w:t>
      </w:r>
    </w:p>
    <w:p>
      <w:pPr>
        <w:pStyle w:val="Normal"/>
        <w:jc w:val="both"/>
        <w:rPr>
          <w:rFonts w:ascii="NewsGotT" w:hAnsi="NewsGotT" w:cs="NewsGotT"/>
          <w:b/>
          <w:b/>
        </w:rPr>
      </w:pPr>
      <w:r>
        <w:rPr>
          <w:rFonts w:cs="NewsGotT" w:ascii="NewsGotT" w:hAnsi="NewsGotT"/>
          <w:b/>
        </w:rPr>
      </w:r>
    </w:p>
    <w:p>
      <w:pPr>
        <w:pStyle w:val="Normal"/>
        <w:jc w:val="both"/>
        <w:rPr/>
      </w:pPr>
      <w:r>
        <w:rPr>
          <w:rFonts w:cs="NewsGotT" w:ascii="NewsGotT" w:hAnsi="NewsGotT"/>
          <w:b/>
        </w:rPr>
        <w:t>Por el Centro</w:t>
      </w:r>
      <w:r>
        <w:rPr>
          <w:rFonts w:cs="NewsGotT" w:ascii="NewsGotT" w:hAnsi="NewsGotT"/>
        </w:rPr>
        <w:t xml:space="preserve"> </w:t>
      </w:r>
      <w:r>
        <w:rPr>
          <w:rFonts w:cs="NewsGotT" w:ascii="NewsGotT" w:hAnsi="NewsGotT"/>
          <w:i/>
        </w:rPr>
        <w:t>(Cumplimentar tantos centros como se incluyan en la presente adenda)</w:t>
      </w:r>
    </w:p>
    <w:p>
      <w:pPr>
        <w:pStyle w:val="Normal"/>
        <w:jc w:val="both"/>
        <w:rPr>
          <w:rFonts w:ascii="NewsGotT" w:hAnsi="NewsGotT" w:cs="NewsGotT"/>
        </w:rPr>
      </w:pPr>
      <w:r>
        <w:rPr>
          <w:rFonts w:cs="NewsGotT" w:ascii="NewsGotT" w:hAnsi="NewsGotT"/>
        </w:rPr>
      </w:r>
    </w:p>
    <w:p>
      <w:pPr>
        <w:pStyle w:val="Normal"/>
        <w:jc w:val="both"/>
        <w:rPr>
          <w:rFonts w:ascii="NewsGotT" w:hAnsi="NewsGotT" w:cs="NewsGotT"/>
        </w:rPr>
      </w:pPr>
      <w:r>
        <w:rPr>
          <w:rFonts w:cs="NewsGotT" w:ascii="NewsGotT" w:hAnsi="NewsGotT"/>
        </w:rPr>
      </w:r>
    </w:p>
    <w:p>
      <w:pPr>
        <w:pStyle w:val="Normal"/>
        <w:spacing w:lineRule="auto" w:line="240"/>
        <w:jc w:val="both"/>
        <w:rPr/>
      </w:pPr>
      <w:r>
        <w:rPr>
          <w:rFonts w:cs="NewsGotT" w:ascii="NewsGotT" w:hAnsi="NewsGotT"/>
        </w:rPr>
        <w:t xml:space="preserve">Fdo.: D/Dª. </w:t>
      </w:r>
      <w:r>
        <w:rPr>
          <w:rFonts w:cs="NewsGotT" w:ascii="NewsGotT" w:hAnsi="NewsGotT"/>
          <w:bCs/>
          <w:shd w:fill="D3D3D3" w:val="clear"/>
        </w:rPr>
        <w:t>_______________________</w:t>
      </w:r>
      <w:r>
        <w:rPr>
          <w:rFonts w:cs="NewsGotT" w:ascii="NewsGotT" w:hAnsi="NewsGotT"/>
          <w:bCs/>
        </w:rPr>
        <w:tab/>
        <w:tab/>
      </w:r>
    </w:p>
    <w:p>
      <w:pPr>
        <w:pStyle w:val="Normal"/>
        <w:spacing w:lineRule="auto" w:line="240"/>
        <w:jc w:val="both"/>
        <w:rPr/>
      </w:pPr>
      <w:r>
        <w:rPr>
          <w:rFonts w:cs="NewsGotT" w:ascii="NewsGotT" w:hAnsi="NewsGotT"/>
        </w:rPr>
        <w:t xml:space="preserve">Fecha: </w:t>
      </w:r>
      <w:r>
        <w:rPr>
          <w:rFonts w:cs="NewsGotT" w:ascii="NewsGotT" w:hAnsi="NewsGotT"/>
          <w:bCs/>
          <w:shd w:fill="D3D3D3" w:val="clear"/>
        </w:rPr>
        <w:t>____________________________</w:t>
      </w:r>
    </w:p>
    <w:p>
      <w:pPr>
        <w:pStyle w:val="Normal"/>
        <w:jc w:val="both"/>
        <w:rPr>
          <w:rFonts w:ascii="NewsGotT" w:hAnsi="NewsGotT" w:cs="NewsGotT"/>
        </w:rPr>
      </w:pPr>
      <w:r>
        <w:rPr>
          <w:rFonts w:cs="NewsGotT" w:ascii="NewsGotT" w:hAnsi="NewsGotT"/>
        </w:rPr>
      </w:r>
    </w:p>
    <w:p>
      <w:pPr>
        <w:pStyle w:val="Normal"/>
        <w:jc w:val="both"/>
        <w:rPr>
          <w:rFonts w:ascii="NewsGotT" w:hAnsi="NewsGotT" w:cs="NewsGotT"/>
        </w:rPr>
      </w:pPr>
      <w:r>
        <w:rPr>
          <w:rFonts w:cs="NewsGotT" w:ascii="NewsGotT" w:hAnsi="NewsGotT"/>
        </w:rPr>
      </w:r>
    </w:p>
    <w:p>
      <w:pPr>
        <w:pStyle w:val="Normal"/>
        <w:jc w:val="both"/>
        <w:rPr/>
      </w:pPr>
      <w:r>
        <w:rPr>
          <w:rFonts w:cs="NewsGotT" w:ascii="NewsGotT" w:hAnsi="NewsGotT"/>
          <w:b/>
        </w:rPr>
        <w:t>Por la Entidad Gestora del Centro</w:t>
        <w:tab/>
        <w:tab/>
        <w:tab/>
        <w:t xml:space="preserve">Por el Promotor </w:t>
        <w:tab/>
      </w:r>
    </w:p>
    <w:p>
      <w:pPr>
        <w:pStyle w:val="Normal"/>
        <w:jc w:val="both"/>
        <w:rPr>
          <w:rFonts w:ascii="NewsGotT" w:hAnsi="NewsGotT" w:cs="NewsGotT"/>
          <w:b/>
          <w:b/>
        </w:rPr>
      </w:pPr>
      <w:r>
        <w:rPr>
          <w:rFonts w:cs="NewsGotT" w:ascii="NewsGotT" w:hAnsi="NewsGotT"/>
          <w:b/>
        </w:rPr>
      </w:r>
    </w:p>
    <w:p>
      <w:pPr>
        <w:pStyle w:val="Normal"/>
        <w:jc w:val="both"/>
        <w:rPr>
          <w:rFonts w:ascii="NewsGotT" w:hAnsi="NewsGotT" w:cs="NewsGotT"/>
          <w:b/>
          <w:b/>
        </w:rPr>
      </w:pPr>
      <w:r>
        <w:rPr>
          <w:rFonts w:cs="NewsGotT" w:ascii="NewsGotT" w:hAnsi="NewsGotT"/>
          <w:b/>
        </w:rPr>
      </w:r>
    </w:p>
    <w:p>
      <w:pPr>
        <w:pStyle w:val="Normal"/>
        <w:spacing w:lineRule="auto" w:line="240"/>
        <w:jc w:val="both"/>
        <w:rPr/>
      </w:pPr>
      <w:r>
        <w:rPr>
          <w:rFonts w:cs="NewsGotT" w:ascii="NewsGotT" w:hAnsi="NewsGotT"/>
          <w:lang w:val="pt-BR"/>
        </w:rPr>
        <w:t xml:space="preserve">Fdo.: D/Dª. </w:t>
      </w:r>
      <w:r>
        <w:rPr>
          <w:rFonts w:cs="NewsGotT" w:ascii="NewsGotT" w:hAnsi="NewsGotT"/>
          <w:bCs/>
          <w:shd w:fill="D3D3D3" w:val="clear"/>
          <w:lang w:val="pt-BR"/>
        </w:rPr>
        <w:t>_______________________</w:t>
      </w:r>
      <w:r>
        <w:rPr>
          <w:rFonts w:cs="NewsGotT" w:ascii="NewsGotT" w:hAnsi="NewsGotT"/>
          <w:bCs/>
          <w:lang w:val="pt-BR"/>
        </w:rPr>
        <w:tab/>
        <w:tab/>
        <w:tab/>
      </w:r>
      <w:r>
        <w:rPr>
          <w:rFonts w:cs="NewsGotT" w:ascii="NewsGotT" w:hAnsi="NewsGotT"/>
          <w:lang w:val="pt-BR"/>
        </w:rPr>
        <w:t xml:space="preserve">Fdo.: D/Dª. </w:t>
      </w:r>
      <w:r>
        <w:rPr>
          <w:rFonts w:cs="NewsGotT" w:ascii="NewsGotT" w:hAnsi="NewsGotT"/>
          <w:bCs/>
          <w:shd w:fill="D3D3D3" w:val="clear"/>
        </w:rPr>
        <w:t>_______________________</w:t>
      </w:r>
    </w:p>
    <w:p>
      <w:pPr>
        <w:pStyle w:val="Normal"/>
        <w:spacing w:lineRule="auto" w:line="240"/>
        <w:jc w:val="both"/>
        <w:rPr/>
      </w:pPr>
      <w:r>
        <w:rPr>
          <w:rFonts w:cs="NewsGotT" w:ascii="NewsGotT" w:hAnsi="NewsGotT"/>
        </w:rPr>
        <w:t xml:space="preserve">Fecha: </w:t>
      </w:r>
      <w:r>
        <w:rPr>
          <w:rFonts w:cs="NewsGotT" w:ascii="NewsGotT" w:hAnsi="NewsGotT"/>
          <w:bCs/>
          <w:shd w:fill="D3D3D3" w:val="clear"/>
        </w:rPr>
        <w:t>____________________________</w:t>
      </w:r>
      <w:r>
        <w:rPr>
          <w:rFonts w:cs="NewsGotT" w:ascii="NewsGotT" w:hAnsi="NewsGotT"/>
          <w:bCs/>
        </w:rPr>
        <w:tab/>
        <w:tab/>
      </w:r>
      <w:r>
        <w:rPr>
          <w:rFonts w:cs="NewsGotT" w:ascii="NewsGotT" w:hAnsi="NewsGotT"/>
        </w:rPr>
        <w:t xml:space="preserve">Fecha: </w:t>
      </w:r>
      <w:r>
        <w:rPr>
          <w:rFonts w:cs="NewsGotT" w:ascii="NewsGotT" w:hAnsi="NewsGotT"/>
          <w:bCs/>
          <w:shd w:fill="D3D3D3" w:val="clear"/>
        </w:rPr>
        <w:t>__________________________</w:t>
      </w:r>
    </w:p>
    <w:p>
      <w:pPr>
        <w:pStyle w:val="Normal"/>
        <w:jc w:val="both"/>
        <w:rPr>
          <w:rFonts w:ascii="NewsGotT" w:hAnsi="NewsGotT" w:cs="NewsGotT"/>
          <w:i/>
          <w:i/>
        </w:rPr>
      </w:pPr>
      <w:r>
        <w:rPr>
          <w:rFonts w:cs="NewsGotT" w:ascii="NewsGotT" w:hAnsi="NewsGotT"/>
          <w:i/>
        </w:rPr>
      </w:r>
    </w:p>
    <w:p>
      <w:pPr>
        <w:pStyle w:val="Normal"/>
        <w:jc w:val="both"/>
        <w:rPr/>
      </w:pPr>
      <w:r>
        <w:rPr>
          <w:rFonts w:cs="NewsGotT" w:ascii="NewsGotT" w:hAnsi="NewsGotT"/>
          <w:b/>
        </w:rPr>
        <w:t>Leído y enterado el Investigador Principal:</w:t>
      </w:r>
      <w:r>
        <w:rPr/>
        <w:t xml:space="preserve"> </w:t>
      </w:r>
      <w:r>
        <w:rPr>
          <w:rFonts w:cs="NewsGotT" w:ascii="NewsGotT" w:hAnsi="NewsGotT"/>
          <w:i/>
        </w:rPr>
        <w:t>(Cumplimentar tantos como centros se incluyan en la adenda)</w:t>
      </w:r>
    </w:p>
    <w:p>
      <w:pPr>
        <w:pStyle w:val="Normal"/>
        <w:jc w:val="both"/>
        <w:rPr/>
      </w:pPr>
      <w:r>
        <w:rPr/>
      </w:r>
    </w:p>
    <w:p>
      <w:pPr>
        <w:pStyle w:val="Normal"/>
        <w:jc w:val="both"/>
        <w:rPr/>
      </w:pPr>
      <w:r>
        <w:rPr/>
      </w:r>
    </w:p>
    <w:p>
      <w:pPr>
        <w:pStyle w:val="Normal"/>
        <w:spacing w:lineRule="auto" w:line="240"/>
        <w:jc w:val="both"/>
        <w:rPr/>
      </w:pPr>
      <w:r>
        <w:rPr>
          <w:rFonts w:cs="NewsGotT" w:ascii="NewsGotT" w:hAnsi="NewsGotT"/>
        </w:rPr>
        <w:t xml:space="preserve">Fdo.: D/Dª. </w:t>
      </w:r>
      <w:r>
        <w:rPr>
          <w:rFonts w:cs="NewsGotT" w:ascii="NewsGotT" w:hAnsi="NewsGotT"/>
          <w:bCs/>
          <w:shd w:fill="D3D3D3" w:val="clear"/>
        </w:rPr>
        <w:t>_______________________</w:t>
      </w:r>
    </w:p>
    <w:p>
      <w:pPr>
        <w:pStyle w:val="Normal"/>
        <w:spacing w:lineRule="auto" w:line="240"/>
        <w:jc w:val="both"/>
        <w:rPr/>
      </w:pPr>
      <w:r>
        <w:rPr>
          <w:rFonts w:cs="NewsGotT" w:ascii="NewsGotT" w:hAnsi="NewsGotT"/>
        </w:rPr>
        <w:t xml:space="preserve">Fecha: </w:t>
      </w:r>
      <w:r>
        <w:rPr>
          <w:rFonts w:cs="NewsGotT" w:ascii="NewsGotT" w:hAnsi="NewsGotT"/>
          <w:bCs/>
          <w:shd w:fill="D3D3D3" w:val="clear"/>
        </w:rPr>
        <w:t>____________________________</w:t>
      </w:r>
    </w:p>
    <w:p>
      <w:pPr>
        <w:pStyle w:val="Normal"/>
        <w:jc w:val="both"/>
        <w:rPr>
          <w:rFonts w:ascii="NewsGotT" w:hAnsi="NewsGotT" w:cs="NewsGotT"/>
          <w:bCs/>
          <w:i/>
          <w:i/>
        </w:rPr>
      </w:pPr>
      <w:r>
        <w:rPr>
          <w:rFonts w:cs="NewsGotT" w:ascii="NewsGotT" w:hAnsi="NewsGotT"/>
          <w:bCs/>
          <w:i/>
        </w:rPr>
      </w:r>
    </w:p>
    <w:p>
      <w:pPr>
        <w:pStyle w:val="Normal"/>
        <w:jc w:val="both"/>
        <w:rPr>
          <w:rFonts w:ascii="NewsGotT" w:hAnsi="NewsGotT" w:cs="NewsGotT"/>
          <w:i/>
          <w:i/>
        </w:rPr>
      </w:pPr>
      <w:r>
        <w:rPr>
          <w:rFonts w:cs="NewsGotT" w:ascii="NewsGotT" w:hAnsi="NewsGotT"/>
          <w:i/>
        </w:rPr>
        <w:t xml:space="preserve">Notas aclaratorias: </w:t>
      </w:r>
    </w:p>
    <w:p>
      <w:pPr>
        <w:pStyle w:val="ListParagraph"/>
        <w:numPr>
          <w:ilvl w:val="0"/>
          <w:numId w:val="1"/>
        </w:numPr>
        <w:jc w:val="both"/>
        <w:rPr>
          <w:rFonts w:ascii="NewsGotT" w:hAnsi="NewsGotT" w:cs="NewsGotT"/>
          <w:i/>
          <w:i/>
        </w:rPr>
      </w:pPr>
      <w:r>
        <w:rPr>
          <w:rFonts w:cs="NewsGotT" w:ascii="NewsGotT" w:hAnsi="NewsGotT"/>
          <w:i/>
        </w:rPr>
        <w:t>La adenda es firmada por el Promotor del ensayo/estudio/investigación clínica, la persona responsable del Centro donde se realiza y la de la Entidad Gestora del mismo. Los/as Investigador/es Principales no son parte de la adenda. No obstante, en atención a su compromiso con el desarrollo del ensayo/estudio/investigación clínica, podrá suscribir la adenda, en señal de conocimiento y aceptación del contenido de la misma. Al no considerarse parte de la adenda, dicha firma no será imprescindible para el inicio de las actividades derivadas de la misma, ni debe computarse a los efectos de tiempo de eficacia de la adenda.</w:t>
      </w:r>
    </w:p>
    <w:p>
      <w:pPr>
        <w:pStyle w:val="ListParagraph"/>
        <w:jc w:val="both"/>
        <w:rPr>
          <w:rFonts w:ascii="NewsGotT" w:hAnsi="NewsGotT" w:cs="NewsGotT"/>
          <w:i/>
          <w:i/>
        </w:rPr>
      </w:pPr>
      <w:r>
        <w:rPr>
          <w:rFonts w:cs="NewsGotT" w:ascii="NewsGotT" w:hAnsi="NewsGotT"/>
          <w:i/>
        </w:rPr>
      </w:r>
    </w:p>
    <w:p>
      <w:pPr>
        <w:pStyle w:val="ListParagraph"/>
        <w:numPr>
          <w:ilvl w:val="0"/>
          <w:numId w:val="1"/>
        </w:numPr>
        <w:jc w:val="both"/>
        <w:rPr>
          <w:rFonts w:ascii="NewsGotT" w:hAnsi="NewsGotT"/>
          <w:i/>
          <w:i/>
        </w:rPr>
      </w:pPr>
      <w:r>
        <w:rPr>
          <w:rFonts w:ascii="NewsGotT" w:hAnsi="NewsGotT"/>
          <w:i/>
        </w:rPr>
        <w:t>En caso de tratarse de una modificación, que implique un incremento del presupuesto del ensayo/estudio/investigación clínica, se deberá cumplimentar el anexo 1 y 2 del modelo de contrato único, sólo por el importe por el que incremente la memoria económica, respecto a la memoria inicialmente firmada, en cuyo caso, dicha memoria económica no sustituirá a la inicialmente firmada, sino la complementará.</w:t>
      </w:r>
    </w:p>
    <w:p>
      <w:pPr>
        <w:pStyle w:val="ListParagraph"/>
        <w:rPr>
          <w:rFonts w:ascii="NewsGotT" w:hAnsi="NewsGotT"/>
          <w:i/>
          <w:i/>
        </w:rPr>
      </w:pPr>
      <w:r>
        <w:rPr>
          <w:rFonts w:ascii="NewsGotT" w:hAnsi="NewsGotT"/>
          <w:i/>
        </w:rPr>
      </w:r>
    </w:p>
    <w:p>
      <w:pPr>
        <w:pStyle w:val="ListParagraph"/>
        <w:jc w:val="both"/>
        <w:rPr>
          <w:rFonts w:ascii="NewsGotT" w:hAnsi="NewsGotT"/>
          <w:i/>
          <w:i/>
        </w:rPr>
      </w:pPr>
      <w:r>
        <w:rPr>
          <w:rFonts w:ascii="NewsGotT" w:hAnsi="NewsGotT"/>
          <w:i/>
        </w:rPr>
      </w:r>
    </w:p>
    <w:p>
      <w:pPr>
        <w:pStyle w:val="ListParagraph"/>
        <w:numPr>
          <w:ilvl w:val="0"/>
          <w:numId w:val="1"/>
        </w:numPr>
        <w:jc w:val="both"/>
        <w:rPr>
          <w:rFonts w:ascii="NewsGotT" w:hAnsi="NewsGotT"/>
          <w:i/>
          <w:i/>
        </w:rPr>
      </w:pPr>
      <w:r>
        <w:rPr>
          <w:rFonts w:ascii="NewsGotT" w:hAnsi="NewsGotT"/>
          <w:i/>
        </w:rPr>
        <w:t>En el caso de tratarse de una disminución del presupuesto, se firmará la nueva memoria económica, cumplimentando el anexo 1 y 2. En dicho caso, la nueva memoria económica, será la que sustituya a la inicialmente firmada.</w:t>
      </w:r>
    </w:p>
    <w:p>
      <w:pPr>
        <w:pStyle w:val="Normal"/>
        <w:spacing w:before="120" w:after="200"/>
        <w:jc w:val="both"/>
        <w:rPr/>
      </w:pPr>
      <w:r>
        <w:rPr/>
      </w:r>
    </w:p>
    <w:sectPr>
      <w:headerReference w:type="default" r:id="rId2"/>
      <w:footerReference w:type="default" r:id="rId3"/>
      <w:type w:val="nextPage"/>
      <w:pgSz w:w="11906" w:h="16838"/>
      <w:pgMar w:left="1701" w:right="1701"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NewsGotT">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50663269"/>
    </w:sdtPr>
    <w:sdtContent>
      <w:p>
        <w:pPr>
          <w:pStyle w:val="Piedepgina"/>
          <w:jc w:val="right"/>
          <w:rPr/>
        </w:pPr>
        <w:r>
          <w:rPr>
            <w:rFonts w:ascii="NewsGotT" w:hAnsi="NewsGotT"/>
            <w:sz w:val="20"/>
            <w:szCs w:val="20"/>
          </w:rPr>
          <w:t xml:space="preserve">Página </w:t>
        </w:r>
        <w:r>
          <w:rPr>
            <w:rFonts w:ascii="NewsGotT" w:hAnsi="NewsGotT"/>
            <w:sz w:val="20"/>
            <w:szCs w:val="20"/>
          </w:rPr>
          <w:fldChar w:fldCharType="begin"/>
        </w:r>
        <w:r>
          <w:instrText> PAGE </w:instrText>
        </w:r>
        <w:r>
          <w:fldChar w:fldCharType="separate"/>
        </w:r>
        <w:r>
          <w:t>3</w:t>
        </w:r>
        <w:r>
          <w:fldChar w:fldCharType="end"/>
        </w:r>
        <w:r>
          <w:rPr>
            <w:rFonts w:ascii="NewsGotT" w:hAnsi="NewsGotT"/>
            <w:sz w:val="20"/>
            <w:szCs w:val="20"/>
          </w:rPr>
          <w:t xml:space="preserve"> de </w:t>
        </w:r>
        <w:r>
          <w:rPr>
            <w:rFonts w:ascii="NewsGotT" w:hAnsi="NewsGotT"/>
            <w:sz w:val="20"/>
            <w:szCs w:val="20"/>
          </w:rPr>
          <w:fldChar w:fldCharType="begin"/>
        </w:r>
        <w:r>
          <w:instrText> NUMPAGES </w:instrText>
        </w:r>
        <w:r>
          <w:fldChar w:fldCharType="separate"/>
        </w:r>
        <w:r>
          <w:t>3</w:t>
        </w:r>
        <w: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i/>
        <w:rFonts w:ascii="NewsGotT" w:hAnsi="NewsGotT" w:cs="NewsGot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15467"/>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es-ES" w:eastAsia="es-ES" w:bidi="ar-SA"/>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d011b7"/>
    <w:rPr>
      <w:rFonts w:ascii="Tahoma" w:hAnsi="Tahoma" w:cs="Tahoma"/>
      <w:sz w:val="16"/>
      <w:szCs w:val="16"/>
    </w:rPr>
  </w:style>
  <w:style w:type="character" w:styleId="EncabezadoCar" w:customStyle="1">
    <w:name w:val="Encabezado Car"/>
    <w:basedOn w:val="DefaultParagraphFont"/>
    <w:link w:val="Encabezado"/>
    <w:uiPriority w:val="99"/>
    <w:semiHidden/>
    <w:qFormat/>
    <w:rsid w:val="00d011b7"/>
    <w:rPr/>
  </w:style>
  <w:style w:type="character" w:styleId="PiedepginaCar" w:customStyle="1">
    <w:name w:val="Pie de página Car"/>
    <w:basedOn w:val="DefaultParagraphFont"/>
    <w:link w:val="Piedepgina"/>
    <w:uiPriority w:val="99"/>
    <w:qFormat/>
    <w:rsid w:val="00d011b7"/>
    <w:rPr/>
  </w:style>
  <w:style w:type="character" w:styleId="Annotationreference">
    <w:name w:val="annotation reference"/>
    <w:basedOn w:val="DefaultParagraphFont"/>
    <w:uiPriority w:val="99"/>
    <w:semiHidden/>
    <w:unhideWhenUsed/>
    <w:qFormat/>
    <w:rsid w:val="00fa6809"/>
    <w:rPr>
      <w:sz w:val="16"/>
      <w:szCs w:val="16"/>
    </w:rPr>
  </w:style>
  <w:style w:type="character" w:styleId="TextocomentarioCar" w:customStyle="1">
    <w:name w:val="Texto comentario Car"/>
    <w:basedOn w:val="DefaultParagraphFont"/>
    <w:link w:val="Textocomentario"/>
    <w:uiPriority w:val="99"/>
    <w:semiHidden/>
    <w:qFormat/>
    <w:rsid w:val="00fa6809"/>
    <w:rPr>
      <w:sz w:val="20"/>
      <w:szCs w:val="20"/>
    </w:rPr>
  </w:style>
  <w:style w:type="character" w:styleId="AsuntodelcomentarioCar" w:customStyle="1">
    <w:name w:val="Asunto del comentario Car"/>
    <w:basedOn w:val="TextocomentarioCar"/>
    <w:link w:val="Asuntodelcomentario"/>
    <w:uiPriority w:val="99"/>
    <w:semiHidden/>
    <w:qFormat/>
    <w:rsid w:val="00fa6809"/>
    <w:rPr>
      <w:b/>
      <w:bCs/>
      <w:sz w:val="20"/>
      <w:szCs w:val="20"/>
    </w:rPr>
  </w:style>
  <w:style w:type="character" w:styleId="ListLabel1">
    <w:name w:val="ListLabel 1"/>
    <w:qFormat/>
    <w:rPr>
      <w:rFonts w:ascii="NewsGotT" w:hAnsi="NewsGotT" w:cs="NewsGotT"/>
      <w:i/>
    </w:rPr>
  </w:style>
  <w:style w:type="paragraph" w:styleId="Ttulo">
    <w:name w:val="Títul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BalloonText">
    <w:name w:val="Balloon Text"/>
    <w:basedOn w:val="Normal"/>
    <w:link w:val="TextodegloboCar"/>
    <w:uiPriority w:val="99"/>
    <w:semiHidden/>
    <w:unhideWhenUsed/>
    <w:qFormat/>
    <w:rsid w:val="00d011b7"/>
    <w:pPr>
      <w:spacing w:lineRule="auto" w:line="240" w:before="0" w:after="0"/>
    </w:pPr>
    <w:rPr>
      <w:rFonts w:ascii="Tahoma" w:hAnsi="Tahoma" w:cs="Tahoma"/>
      <w:sz w:val="16"/>
      <w:szCs w:val="16"/>
    </w:rPr>
  </w:style>
  <w:style w:type="paragraph" w:styleId="Cabecera">
    <w:name w:val="Header"/>
    <w:basedOn w:val="Normal"/>
    <w:link w:val="EncabezadoCar"/>
    <w:uiPriority w:val="99"/>
    <w:semiHidden/>
    <w:unhideWhenUsed/>
    <w:rsid w:val="00d011b7"/>
    <w:pPr>
      <w:tabs>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d011b7"/>
    <w:pPr>
      <w:tabs>
        <w:tab w:val="center" w:pos="4252" w:leader="none"/>
        <w:tab w:val="right" w:pos="8504" w:leader="none"/>
      </w:tabs>
      <w:spacing w:lineRule="auto" w:line="240" w:before="0" w:after="0"/>
    </w:pPr>
    <w:rPr/>
  </w:style>
  <w:style w:type="paragraph" w:styleId="ListParagraph">
    <w:name w:val="List Paragraph"/>
    <w:basedOn w:val="Normal"/>
    <w:uiPriority w:val="34"/>
    <w:qFormat/>
    <w:rsid w:val="006e0e17"/>
    <w:pPr>
      <w:spacing w:before="0" w:after="200"/>
      <w:ind w:left="720" w:hanging="0"/>
      <w:contextualSpacing/>
    </w:pPr>
    <w:rPr/>
  </w:style>
  <w:style w:type="paragraph" w:styleId="Annotationtext">
    <w:name w:val="annotation text"/>
    <w:basedOn w:val="Normal"/>
    <w:link w:val="TextocomentarioCar"/>
    <w:uiPriority w:val="99"/>
    <w:semiHidden/>
    <w:unhideWhenUsed/>
    <w:qFormat/>
    <w:rsid w:val="00fa6809"/>
    <w:pPr>
      <w:spacing w:lineRule="auto" w:line="240"/>
    </w:pPr>
    <w:rPr>
      <w:sz w:val="20"/>
      <w:szCs w:val="20"/>
    </w:rPr>
  </w:style>
  <w:style w:type="paragraph" w:styleId="Annotationsubject">
    <w:name w:val="annotation subject"/>
    <w:basedOn w:val="Annotationtext"/>
    <w:link w:val="AsuntodelcomentarioCar"/>
    <w:uiPriority w:val="99"/>
    <w:semiHidden/>
    <w:unhideWhenUsed/>
    <w:qFormat/>
    <w:rsid w:val="00fa6809"/>
    <w:pPr/>
    <w:rPr>
      <w:b/>
      <w:bCs/>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LibreOffice/5.2.2.2$Windows_x86 LibreOffice_project/8f96e87c890bf8fa77463cd4b640a2312823f3ad</Application>
  <Pages>3</Pages>
  <Words>761</Words>
  <Characters>4652</Characters>
  <CharactersWithSpaces>5396</CharactersWithSpaces>
  <Paragraphs>37</Paragraphs>
  <Company>FPS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2018-12-18T15:37:00Z</dcterms:created>
  <dc:creator>F. Sánchez</dc:creator>
  <dc:description/>
  <dc:language>es-ES</dc:language>
  <cp:lastModifiedBy/>
  <cp:lastPrinted>2019-01-18T10:53:00Z</cp:lastPrinted>
  <dcterms:modified xsi:type="dcterms:W3CDTF">2019-01-28T09:59:43Z</dcterms:modified>
  <cp:revision>6</cp:revision>
  <dc:subject/>
  <dc:title>Adenda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FPS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